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E23" w:rsidRDefault="00C80E23" w:rsidP="000F20FD">
      <w:pPr>
        <w:pStyle w:val="Titolo"/>
        <w:rPr>
          <w:sz w:val="18"/>
          <w:szCs w:val="18"/>
        </w:rPr>
      </w:pPr>
      <w:r w:rsidRPr="00F830F3">
        <w:rPr>
          <w:sz w:val="18"/>
          <w:szCs w:val="18"/>
        </w:rPr>
        <w:t>Decreto n.</w:t>
      </w:r>
      <w:r w:rsidR="002F0E4E">
        <w:rPr>
          <w:sz w:val="18"/>
          <w:szCs w:val="18"/>
        </w:rPr>
        <w:t xml:space="preserve"> </w:t>
      </w:r>
      <w:r w:rsidR="002F0E4E" w:rsidRPr="002F0E4E">
        <w:rPr>
          <w:sz w:val="18"/>
          <w:szCs w:val="18"/>
        </w:rPr>
        <w:t>10</w:t>
      </w:r>
      <w:r w:rsidRPr="00F830F3">
        <w:rPr>
          <w:sz w:val="18"/>
          <w:szCs w:val="18"/>
        </w:rPr>
        <w:t xml:space="preserve"> </w:t>
      </w:r>
      <w:r>
        <w:rPr>
          <w:sz w:val="18"/>
          <w:szCs w:val="18"/>
        </w:rPr>
        <w:t xml:space="preserve"> </w:t>
      </w:r>
      <w:r w:rsidRPr="00F830F3">
        <w:rPr>
          <w:sz w:val="18"/>
          <w:szCs w:val="18"/>
        </w:rPr>
        <w:t xml:space="preserve">del </w:t>
      </w:r>
      <w:r w:rsidR="002F0E4E">
        <w:rPr>
          <w:sz w:val="18"/>
          <w:szCs w:val="18"/>
        </w:rPr>
        <w:t xml:space="preserve"> 09</w:t>
      </w:r>
      <w:r w:rsidR="007774E3">
        <w:rPr>
          <w:sz w:val="18"/>
          <w:szCs w:val="18"/>
        </w:rPr>
        <w:t xml:space="preserve"> </w:t>
      </w:r>
      <w:r w:rsidR="002F0E4E">
        <w:rPr>
          <w:sz w:val="18"/>
          <w:szCs w:val="18"/>
        </w:rPr>
        <w:t>febbraio</w:t>
      </w:r>
      <w:r w:rsidR="00A054CB">
        <w:rPr>
          <w:sz w:val="18"/>
          <w:szCs w:val="18"/>
        </w:rPr>
        <w:t xml:space="preserve"> </w:t>
      </w:r>
      <w:r>
        <w:rPr>
          <w:sz w:val="18"/>
          <w:szCs w:val="18"/>
        </w:rPr>
        <w:t>201</w:t>
      </w:r>
      <w:r w:rsidR="00A054CB">
        <w:rPr>
          <w:sz w:val="18"/>
          <w:szCs w:val="18"/>
        </w:rPr>
        <w:t>6</w:t>
      </w:r>
    </w:p>
    <w:p w:rsidR="000F20FD" w:rsidRPr="00F830F3" w:rsidRDefault="000F20FD" w:rsidP="000F20FD">
      <w:pPr>
        <w:pStyle w:val="Titolo"/>
        <w:rPr>
          <w:sz w:val="18"/>
          <w:szCs w:val="18"/>
        </w:rPr>
      </w:pPr>
    </w:p>
    <w:p w:rsidR="000F20FD" w:rsidRPr="00F830F3" w:rsidRDefault="000F20FD" w:rsidP="000F20FD">
      <w:pPr>
        <w:pStyle w:val="DECRETA"/>
        <w:rPr>
          <w:sz w:val="18"/>
          <w:szCs w:val="18"/>
        </w:rPr>
      </w:pPr>
      <w:r w:rsidRPr="00F830F3">
        <w:rPr>
          <w:sz w:val="18"/>
          <w:szCs w:val="18"/>
        </w:rPr>
        <w:t>IL DIRIGENTE</w:t>
      </w:r>
    </w:p>
    <w:p w:rsidR="000F20FD" w:rsidRPr="00F830F3" w:rsidRDefault="000F20FD" w:rsidP="000F20FD">
      <w:pPr>
        <w:pStyle w:val="Considerato"/>
        <w:rPr>
          <w:sz w:val="18"/>
          <w:szCs w:val="18"/>
        </w:rPr>
      </w:pPr>
      <w:r w:rsidRPr="00F830F3">
        <w:rPr>
          <w:sz w:val="18"/>
          <w:szCs w:val="18"/>
        </w:rPr>
        <w:t>VISTO</w:t>
      </w:r>
      <w:r w:rsidRPr="00F830F3">
        <w:rPr>
          <w:sz w:val="18"/>
          <w:szCs w:val="18"/>
        </w:rPr>
        <w:tab/>
        <w:t>l’art. 3 del D.P.R. 395/88;</w:t>
      </w:r>
    </w:p>
    <w:p w:rsidR="000F20FD" w:rsidRPr="00F830F3" w:rsidRDefault="000F20FD" w:rsidP="000F20FD">
      <w:pPr>
        <w:pStyle w:val="Considerato"/>
        <w:rPr>
          <w:sz w:val="18"/>
          <w:szCs w:val="18"/>
        </w:rPr>
      </w:pPr>
      <w:r w:rsidRPr="00F830F3">
        <w:rPr>
          <w:sz w:val="18"/>
          <w:szCs w:val="18"/>
        </w:rPr>
        <w:t>VISTO</w:t>
      </w:r>
      <w:r w:rsidRPr="00F830F3">
        <w:rPr>
          <w:sz w:val="18"/>
          <w:szCs w:val="18"/>
        </w:rPr>
        <w:tab/>
        <w:t xml:space="preserve">l’art. 146, comma 1, lettera g) del CONTRATTO COLLETTIVO NAZIONALE DI LAVORO del personale del comparto scuola, </w:t>
      </w:r>
      <w:r>
        <w:rPr>
          <w:sz w:val="18"/>
          <w:szCs w:val="18"/>
        </w:rPr>
        <w:t>sottoscritto in data 29.11.</w:t>
      </w:r>
      <w:r w:rsidRPr="00F830F3">
        <w:rPr>
          <w:sz w:val="18"/>
          <w:szCs w:val="18"/>
        </w:rPr>
        <w:t>2007;</w:t>
      </w:r>
    </w:p>
    <w:p w:rsidR="000F20FD" w:rsidRPr="00F830F3" w:rsidRDefault="000F20FD" w:rsidP="000F20FD">
      <w:pPr>
        <w:pStyle w:val="Considerato"/>
        <w:rPr>
          <w:sz w:val="18"/>
          <w:szCs w:val="18"/>
        </w:rPr>
      </w:pPr>
      <w:r w:rsidRPr="00F830F3">
        <w:rPr>
          <w:sz w:val="18"/>
          <w:szCs w:val="18"/>
        </w:rPr>
        <w:t>VISTA</w:t>
      </w:r>
      <w:r w:rsidRPr="00F830F3">
        <w:rPr>
          <w:sz w:val="18"/>
          <w:szCs w:val="18"/>
        </w:rPr>
        <w:tab/>
      </w:r>
      <w:smartTag w:uri="urn:schemas-microsoft-com:office:smarttags" w:element="PersonName">
        <w:smartTagPr>
          <w:attr w:name="ProductID" w:val="la C.M."/>
        </w:smartTagPr>
        <w:r w:rsidRPr="00F830F3">
          <w:rPr>
            <w:sz w:val="18"/>
            <w:szCs w:val="18"/>
          </w:rPr>
          <w:t>la C.M.</w:t>
        </w:r>
      </w:smartTag>
      <w:r>
        <w:rPr>
          <w:sz w:val="18"/>
          <w:szCs w:val="18"/>
        </w:rPr>
        <w:t xml:space="preserve"> n. 319 del 24.10.</w:t>
      </w:r>
      <w:r w:rsidRPr="00F830F3">
        <w:rPr>
          <w:sz w:val="18"/>
          <w:szCs w:val="18"/>
        </w:rPr>
        <w:t>1991 che detta le istruzioni operative per la fruizione dei permessi;</w:t>
      </w:r>
    </w:p>
    <w:p w:rsidR="000F20FD" w:rsidRDefault="000F20FD" w:rsidP="000F20FD">
      <w:pPr>
        <w:pStyle w:val="Considerato"/>
        <w:rPr>
          <w:sz w:val="18"/>
          <w:szCs w:val="18"/>
        </w:rPr>
      </w:pPr>
      <w:r w:rsidRPr="00F830F3">
        <w:rPr>
          <w:sz w:val="18"/>
          <w:szCs w:val="18"/>
        </w:rPr>
        <w:t>VISTO</w:t>
      </w:r>
      <w:r w:rsidRPr="00F830F3">
        <w:rPr>
          <w:sz w:val="18"/>
          <w:szCs w:val="18"/>
        </w:rPr>
        <w:tab/>
        <w:t>il CONTRATTO INTEGRATIVO REGIONALE (C.I.R.), sottoscritto il 15.11.2011</w:t>
      </w:r>
      <w:r>
        <w:rPr>
          <w:sz w:val="18"/>
          <w:szCs w:val="18"/>
        </w:rPr>
        <w:t>,</w:t>
      </w:r>
      <w:r w:rsidRPr="00F830F3">
        <w:rPr>
          <w:sz w:val="18"/>
          <w:szCs w:val="18"/>
        </w:rPr>
        <w:t xml:space="preserve"> sui criteri per la fruizione dei permessi per il diritto allo studio;</w:t>
      </w:r>
    </w:p>
    <w:p w:rsidR="000F20FD" w:rsidRDefault="000F20FD" w:rsidP="000F20FD">
      <w:pPr>
        <w:pStyle w:val="Considerato"/>
        <w:rPr>
          <w:sz w:val="18"/>
          <w:szCs w:val="18"/>
        </w:rPr>
      </w:pPr>
      <w:r>
        <w:rPr>
          <w:sz w:val="18"/>
          <w:szCs w:val="18"/>
        </w:rPr>
        <w:t>VISTO</w:t>
      </w:r>
      <w:r>
        <w:rPr>
          <w:sz w:val="18"/>
          <w:szCs w:val="18"/>
        </w:rPr>
        <w:tab/>
        <w:t>il proprio decreto n. 231del 14.10.2016, con il quale è stato determinato il contingente massimo del personale beneficiario dei permessi per il diritto allo studio concedibili nell’anno 2016 per ciascuna categoria di personale scolastico, che non può superare il limite del 3% delle unità in servizio nell’a. s. 2015/16;</w:t>
      </w:r>
    </w:p>
    <w:p w:rsidR="000F20FD" w:rsidRDefault="000F20FD" w:rsidP="000F20FD">
      <w:pPr>
        <w:pStyle w:val="Considerato"/>
        <w:rPr>
          <w:sz w:val="18"/>
          <w:szCs w:val="18"/>
        </w:rPr>
      </w:pPr>
      <w:r>
        <w:rPr>
          <w:sz w:val="18"/>
          <w:szCs w:val="18"/>
        </w:rPr>
        <w:t>ESAMINATE</w:t>
      </w:r>
      <w:r>
        <w:rPr>
          <w:sz w:val="18"/>
          <w:szCs w:val="18"/>
        </w:rPr>
        <w:tab/>
        <w:t>le domande prodotte dal personale docente, educativo, ed ATA in servizio nel corrente anno scolastico nelle Istituzioni scolastiche statali di ogni ordine e grado della provincia di Bergamo ed accertato il possesso dei requisiti prescritti;</w:t>
      </w:r>
    </w:p>
    <w:p w:rsidR="000F20FD" w:rsidRPr="00F830F3" w:rsidRDefault="000F20FD" w:rsidP="000F20FD">
      <w:pPr>
        <w:pStyle w:val="Considerato"/>
        <w:rPr>
          <w:sz w:val="18"/>
          <w:szCs w:val="18"/>
        </w:rPr>
      </w:pPr>
    </w:p>
    <w:p w:rsidR="000F20FD" w:rsidRDefault="000F20FD" w:rsidP="00F87FF0">
      <w:pPr>
        <w:pStyle w:val="DECRETA"/>
        <w:spacing w:line="480" w:lineRule="auto"/>
        <w:rPr>
          <w:sz w:val="18"/>
          <w:szCs w:val="18"/>
        </w:rPr>
      </w:pPr>
      <w:r w:rsidRPr="00F830F3">
        <w:rPr>
          <w:sz w:val="18"/>
          <w:szCs w:val="18"/>
        </w:rPr>
        <w:t>DECRETA</w:t>
      </w:r>
    </w:p>
    <w:p w:rsidR="000F20FD" w:rsidRDefault="000F20FD" w:rsidP="000F20FD">
      <w:pPr>
        <w:pStyle w:val="Considerato"/>
        <w:ind w:left="770" w:hanging="770"/>
        <w:rPr>
          <w:sz w:val="18"/>
          <w:szCs w:val="18"/>
        </w:rPr>
      </w:pPr>
      <w:r w:rsidRPr="005227A1">
        <w:rPr>
          <w:sz w:val="18"/>
          <w:szCs w:val="18"/>
        </w:rPr>
        <w:t>Art. 1</w:t>
      </w:r>
      <w:r w:rsidRPr="005227A1">
        <w:rPr>
          <w:sz w:val="18"/>
          <w:szCs w:val="18"/>
        </w:rPr>
        <w:tab/>
        <w:t>Sono approvati e pubblicati all’albo e sul sito web di questo U.S.T.  gl</w:t>
      </w:r>
      <w:r>
        <w:rPr>
          <w:sz w:val="18"/>
          <w:szCs w:val="18"/>
        </w:rPr>
        <w:t>i elenchi definitivi facenti parte integrante del presente decreto,</w:t>
      </w:r>
      <w:r w:rsidRPr="005227A1">
        <w:rPr>
          <w:sz w:val="18"/>
          <w:szCs w:val="18"/>
        </w:rPr>
        <w:t xml:space="preserve"> compilati in base ai criteri indicati dal C.I.R. del 15.11.2011, del personale scolastico </w:t>
      </w:r>
      <w:r w:rsidRPr="00524792">
        <w:rPr>
          <w:sz w:val="18"/>
          <w:szCs w:val="18"/>
        </w:rPr>
        <w:t xml:space="preserve">docente, educativo ed ATA </w:t>
      </w:r>
      <w:r>
        <w:rPr>
          <w:sz w:val="18"/>
          <w:szCs w:val="18"/>
        </w:rPr>
        <w:t>con contratto a tempo determinato con supplenza breve o saltuaria nel periodo dal 1° settembre 2015 al 20 gennaio 2016,</w:t>
      </w:r>
      <w:r w:rsidRPr="005227A1">
        <w:rPr>
          <w:sz w:val="18"/>
          <w:szCs w:val="18"/>
        </w:rPr>
        <w:t xml:space="preserve"> che ha chiesto di usufruire dei permessi per il diritto allo studio per l’anno 201</w:t>
      </w:r>
      <w:r>
        <w:rPr>
          <w:sz w:val="18"/>
          <w:szCs w:val="18"/>
        </w:rPr>
        <w:t>6. (ALLEGATO 1 )</w:t>
      </w:r>
    </w:p>
    <w:p w:rsidR="000F20FD" w:rsidRPr="00DE4098" w:rsidRDefault="000F20FD" w:rsidP="00851FE2">
      <w:pPr>
        <w:ind w:left="705" w:hanging="705"/>
        <w:rPr>
          <w:sz w:val="18"/>
          <w:szCs w:val="18"/>
        </w:rPr>
      </w:pPr>
      <w:r w:rsidRPr="00851FE2">
        <w:rPr>
          <w:rFonts w:ascii="Tahoma" w:eastAsia="Times New Roman" w:hAnsi="Tahoma"/>
          <w:color w:val="000000"/>
          <w:spacing w:val="4"/>
          <w:sz w:val="18"/>
          <w:szCs w:val="18"/>
        </w:rPr>
        <w:t>Art. 2</w:t>
      </w:r>
      <w:r w:rsidR="00851FE2">
        <w:rPr>
          <w:sz w:val="18"/>
          <w:szCs w:val="18"/>
        </w:rPr>
        <w:tab/>
      </w:r>
      <w:r>
        <w:rPr>
          <w:sz w:val="18"/>
          <w:szCs w:val="18"/>
        </w:rPr>
        <w:t>E’ altresì pubblicato l’elenco definitivo relativo</w:t>
      </w:r>
      <w:r w:rsidRPr="00EF6C8A">
        <w:rPr>
          <w:sz w:val="18"/>
          <w:szCs w:val="18"/>
        </w:rPr>
        <w:t xml:space="preserve"> al personale docente</w:t>
      </w:r>
      <w:r>
        <w:rPr>
          <w:sz w:val="18"/>
          <w:szCs w:val="18"/>
        </w:rPr>
        <w:t>,</w:t>
      </w:r>
      <w:r w:rsidRPr="00EF6C8A">
        <w:rPr>
          <w:sz w:val="18"/>
          <w:szCs w:val="18"/>
        </w:rPr>
        <w:t xml:space="preserve"> educativo ed </w:t>
      </w:r>
      <w:r w:rsidRPr="00DE4098">
        <w:rPr>
          <w:sz w:val="18"/>
          <w:szCs w:val="18"/>
        </w:rPr>
        <w:t xml:space="preserve">ATA con contratto a tempo </w:t>
      </w:r>
      <w:r>
        <w:rPr>
          <w:sz w:val="18"/>
          <w:szCs w:val="18"/>
        </w:rPr>
        <w:t xml:space="preserve">  </w:t>
      </w:r>
      <w:r w:rsidRPr="00DE4098">
        <w:rPr>
          <w:sz w:val="18"/>
          <w:szCs w:val="18"/>
        </w:rPr>
        <w:t xml:space="preserve">indeterminato,  con contratto a tempo determinato fino al termine </w:t>
      </w:r>
      <w:r>
        <w:rPr>
          <w:sz w:val="18"/>
          <w:szCs w:val="18"/>
        </w:rPr>
        <w:t>dell’anno scolastico (31.08.2016</w:t>
      </w:r>
      <w:r w:rsidRPr="00DE4098">
        <w:rPr>
          <w:sz w:val="18"/>
          <w:szCs w:val="18"/>
        </w:rPr>
        <w:t>) o fino al termine delle</w:t>
      </w:r>
      <w:r>
        <w:rPr>
          <w:sz w:val="18"/>
          <w:szCs w:val="18"/>
        </w:rPr>
        <w:t xml:space="preserve"> attività didattiche (30.06.2016), già in subordine,  che ha prodotto domanda di fruizione dei permessi per il diritto allo studio per la frequenza a</w:t>
      </w:r>
      <w:bookmarkStart w:id="0" w:name="_GoBack"/>
      <w:bookmarkEnd w:id="0"/>
      <w:r>
        <w:rPr>
          <w:sz w:val="18"/>
          <w:szCs w:val="18"/>
        </w:rPr>
        <w:t xml:space="preserve"> corsi  oltre il numero di anni pari alla durata legale del corso, ma  entro il limite massimo di un periodo analogo, ammesso alla fruizione dei </w:t>
      </w:r>
      <w:r w:rsidRPr="00EF6C8A">
        <w:rPr>
          <w:sz w:val="18"/>
          <w:szCs w:val="18"/>
        </w:rPr>
        <w:t>permessi per il dir</w:t>
      </w:r>
      <w:r>
        <w:rPr>
          <w:sz w:val="18"/>
          <w:szCs w:val="18"/>
        </w:rPr>
        <w:t>itto allo studio per l’anno 2016. (ALLEGATO 2)</w:t>
      </w:r>
      <w:r w:rsidRPr="00BE2E25">
        <w:rPr>
          <w:sz w:val="18"/>
          <w:szCs w:val="18"/>
        </w:rPr>
        <w:t xml:space="preserve"> </w:t>
      </w:r>
      <w:r>
        <w:rPr>
          <w:sz w:val="18"/>
          <w:szCs w:val="18"/>
        </w:rPr>
        <w:t xml:space="preserve"> </w:t>
      </w:r>
      <w:r>
        <w:br/>
      </w:r>
      <w:r>
        <w:rPr>
          <w:sz w:val="18"/>
          <w:szCs w:val="18"/>
        </w:rPr>
        <w:t>Si sottolinea che, relativamente al personale inserito nell’ ALLEGATO 4 (ACCANTONATI) seguiranno successivi provvedimenti di concessione dei permessi dietro presentazione dell’iscrizione ai corsi prevista dalla normativa vigente.</w:t>
      </w:r>
    </w:p>
    <w:p w:rsidR="000F20FD" w:rsidRDefault="000F20FD" w:rsidP="00851FE2">
      <w:pPr>
        <w:ind w:left="705" w:hanging="705"/>
        <w:rPr>
          <w:sz w:val="18"/>
          <w:szCs w:val="18"/>
        </w:rPr>
      </w:pPr>
      <w:r w:rsidRPr="00851FE2">
        <w:rPr>
          <w:rFonts w:ascii="Tahoma" w:eastAsia="Times New Roman" w:hAnsi="Tahoma"/>
          <w:color w:val="000000"/>
          <w:spacing w:val="4"/>
          <w:sz w:val="18"/>
          <w:szCs w:val="18"/>
        </w:rPr>
        <w:t>Art. 3</w:t>
      </w:r>
      <w:r w:rsidRPr="00D6775A">
        <w:rPr>
          <w:sz w:val="18"/>
          <w:szCs w:val="18"/>
        </w:rPr>
        <w:tab/>
        <w:t>La fruizione  dei permessi, a richiesta degli interessati, può essere articolata come indicato dal citato art. 9 del C.I.R./2011. Gli stessi dovranno provvedere a comunicare al proprio Dirigente Scolastico il piano annuale di fruizione dei permessi in funzione del calendario degli impegni previsti, al fine di consentire una efficace organizzazione dell’istituzione scolastica</w:t>
      </w:r>
      <w:r>
        <w:rPr>
          <w:sz w:val="18"/>
          <w:szCs w:val="18"/>
        </w:rPr>
        <w:t>, con</w:t>
      </w:r>
      <w:r w:rsidRPr="00D6775A">
        <w:rPr>
          <w:sz w:val="18"/>
          <w:szCs w:val="18"/>
        </w:rPr>
        <w:t xml:space="preserve"> la relativa certificazione di presenza.</w:t>
      </w:r>
    </w:p>
    <w:p w:rsidR="000F20FD" w:rsidRPr="00EE7572" w:rsidRDefault="000F20FD" w:rsidP="000F20FD">
      <w:pPr>
        <w:rPr>
          <w:b/>
          <w:sz w:val="18"/>
          <w:szCs w:val="18"/>
        </w:rPr>
      </w:pPr>
      <w:r w:rsidRPr="00EE7572">
        <w:rPr>
          <w:b/>
          <w:sz w:val="18"/>
          <w:szCs w:val="18"/>
        </w:rPr>
        <w:t>Allegati:</w:t>
      </w:r>
    </w:p>
    <w:p w:rsidR="000F20FD" w:rsidRDefault="000F20FD" w:rsidP="000F20FD">
      <w:pPr>
        <w:numPr>
          <w:ilvl w:val="0"/>
          <w:numId w:val="1"/>
        </w:numPr>
        <w:spacing w:before="120" w:after="120" w:line="288" w:lineRule="auto"/>
        <w:rPr>
          <w:sz w:val="18"/>
          <w:szCs w:val="18"/>
        </w:rPr>
      </w:pPr>
      <w:r>
        <w:rPr>
          <w:sz w:val="18"/>
          <w:szCs w:val="18"/>
        </w:rPr>
        <w:t xml:space="preserve">ALLEGATO 1 (Ammessi </w:t>
      </w:r>
      <w:proofErr w:type="spellStart"/>
      <w:r>
        <w:rPr>
          <w:sz w:val="18"/>
          <w:szCs w:val="18"/>
        </w:rPr>
        <w:t>suppl</w:t>
      </w:r>
      <w:proofErr w:type="spellEnd"/>
      <w:r>
        <w:rPr>
          <w:sz w:val="18"/>
          <w:szCs w:val="18"/>
        </w:rPr>
        <w:t>. brevi)</w:t>
      </w:r>
    </w:p>
    <w:p w:rsidR="000F20FD" w:rsidRDefault="000F20FD" w:rsidP="000F20FD">
      <w:pPr>
        <w:numPr>
          <w:ilvl w:val="0"/>
          <w:numId w:val="1"/>
        </w:numPr>
        <w:spacing w:before="120" w:after="120" w:line="288" w:lineRule="auto"/>
        <w:rPr>
          <w:sz w:val="18"/>
          <w:szCs w:val="18"/>
        </w:rPr>
      </w:pPr>
      <w:r>
        <w:rPr>
          <w:sz w:val="18"/>
          <w:szCs w:val="18"/>
        </w:rPr>
        <w:t>ALLEGATO 2 (Ammessi T.I. e T.D. già “in subordine”)</w:t>
      </w:r>
    </w:p>
    <w:p w:rsidR="000F20FD" w:rsidRDefault="000F20FD" w:rsidP="000F20FD">
      <w:pPr>
        <w:numPr>
          <w:ilvl w:val="0"/>
          <w:numId w:val="1"/>
        </w:numPr>
        <w:spacing w:before="120" w:after="120" w:line="288" w:lineRule="auto"/>
        <w:rPr>
          <w:sz w:val="18"/>
          <w:szCs w:val="18"/>
        </w:rPr>
      </w:pPr>
      <w:r>
        <w:rPr>
          <w:sz w:val="18"/>
          <w:szCs w:val="18"/>
        </w:rPr>
        <w:t xml:space="preserve">ALLEGATO 3 (Esclusi </w:t>
      </w:r>
      <w:proofErr w:type="spellStart"/>
      <w:r>
        <w:rPr>
          <w:sz w:val="18"/>
          <w:szCs w:val="18"/>
        </w:rPr>
        <w:t>suppl</w:t>
      </w:r>
      <w:proofErr w:type="spellEnd"/>
      <w:r>
        <w:rPr>
          <w:sz w:val="18"/>
          <w:szCs w:val="18"/>
        </w:rPr>
        <w:t>. brevi)</w:t>
      </w:r>
    </w:p>
    <w:p w:rsidR="000F20FD" w:rsidRDefault="000F20FD" w:rsidP="000F20FD">
      <w:pPr>
        <w:numPr>
          <w:ilvl w:val="0"/>
          <w:numId w:val="1"/>
        </w:numPr>
        <w:spacing w:before="120" w:after="120" w:line="288" w:lineRule="auto"/>
        <w:rPr>
          <w:sz w:val="18"/>
          <w:szCs w:val="18"/>
        </w:rPr>
      </w:pPr>
      <w:r>
        <w:rPr>
          <w:sz w:val="18"/>
          <w:szCs w:val="18"/>
        </w:rPr>
        <w:t xml:space="preserve">ALLEGATO 4 (Accantonati T.I., T.D. e </w:t>
      </w:r>
      <w:proofErr w:type="spellStart"/>
      <w:r>
        <w:rPr>
          <w:sz w:val="18"/>
          <w:szCs w:val="18"/>
        </w:rPr>
        <w:t>Suppl</w:t>
      </w:r>
      <w:proofErr w:type="spellEnd"/>
      <w:r>
        <w:rPr>
          <w:sz w:val="18"/>
          <w:szCs w:val="18"/>
        </w:rPr>
        <w:t>. brevi)</w:t>
      </w:r>
    </w:p>
    <w:p w:rsidR="000F20FD" w:rsidRPr="00D6775A" w:rsidRDefault="000F20FD" w:rsidP="000F20FD">
      <w:pPr>
        <w:rPr>
          <w:sz w:val="18"/>
          <w:szCs w:val="18"/>
        </w:rPr>
      </w:pPr>
    </w:p>
    <w:p w:rsidR="000F20FD" w:rsidRPr="00D6775A" w:rsidRDefault="000F20FD" w:rsidP="000F20FD">
      <w:pPr>
        <w:pStyle w:val="Firma"/>
        <w:ind w:firstLine="177"/>
        <w:rPr>
          <w:sz w:val="18"/>
          <w:szCs w:val="18"/>
        </w:rPr>
      </w:pPr>
      <w:r w:rsidRPr="00D6775A">
        <w:rPr>
          <w:sz w:val="18"/>
          <w:szCs w:val="18"/>
        </w:rPr>
        <w:t>Il dirigente</w:t>
      </w:r>
      <w:r w:rsidRPr="00D6775A">
        <w:rPr>
          <w:sz w:val="18"/>
          <w:szCs w:val="18"/>
        </w:rPr>
        <w:br/>
        <w:t xml:space="preserve">Patrizia Graziani </w:t>
      </w:r>
    </w:p>
    <w:p w:rsidR="000F20FD" w:rsidRDefault="000F20FD" w:rsidP="000F20FD">
      <w:pPr>
        <w:pStyle w:val="sottosigla"/>
        <w:rPr>
          <w:b/>
          <w:lang w:val="it-IT"/>
        </w:rPr>
      </w:pPr>
    </w:p>
    <w:p w:rsidR="000F20FD" w:rsidRDefault="000F20FD" w:rsidP="000F20FD">
      <w:pPr>
        <w:pStyle w:val="sottosigla"/>
        <w:rPr>
          <w:b/>
          <w:lang w:val="it-IT"/>
        </w:rPr>
      </w:pPr>
    </w:p>
    <w:p w:rsidR="000F20FD" w:rsidRDefault="000F20FD" w:rsidP="000F20FD">
      <w:pPr>
        <w:pStyle w:val="sottosigla"/>
        <w:rPr>
          <w:b/>
          <w:lang w:val="it-IT"/>
        </w:rPr>
      </w:pPr>
    </w:p>
    <w:p w:rsidR="000F20FD" w:rsidRDefault="000F20FD" w:rsidP="000F20FD">
      <w:pPr>
        <w:pStyle w:val="sottosigla"/>
        <w:rPr>
          <w:b/>
          <w:lang w:val="it-IT"/>
        </w:rPr>
      </w:pPr>
    </w:p>
    <w:p w:rsidR="000F20FD" w:rsidRDefault="000F20FD" w:rsidP="000F20FD">
      <w:pPr>
        <w:pStyle w:val="sottosigla"/>
        <w:rPr>
          <w:b/>
          <w:lang w:val="it-IT"/>
        </w:rPr>
      </w:pPr>
    </w:p>
    <w:p w:rsidR="000F20FD" w:rsidRDefault="000F20FD" w:rsidP="000F20FD">
      <w:pPr>
        <w:pStyle w:val="sottosigla"/>
        <w:rPr>
          <w:b/>
          <w:lang w:val="it-IT"/>
        </w:rPr>
      </w:pPr>
    </w:p>
    <w:p w:rsidR="000F20FD" w:rsidRDefault="000F20FD" w:rsidP="000F20FD">
      <w:pPr>
        <w:pStyle w:val="sottosigla"/>
        <w:rPr>
          <w:b/>
          <w:lang w:val="it-IT"/>
        </w:rPr>
      </w:pPr>
    </w:p>
    <w:p w:rsidR="00A054CB" w:rsidRPr="00137A4A" w:rsidRDefault="00A054CB" w:rsidP="000F20FD">
      <w:pPr>
        <w:pStyle w:val="sottosigla"/>
        <w:rPr>
          <w:b/>
          <w:lang w:val="it-IT"/>
        </w:rPr>
      </w:pPr>
      <w:r w:rsidRPr="00137A4A">
        <w:rPr>
          <w:b/>
          <w:lang w:val="it-IT"/>
        </w:rPr>
        <w:t>Ai Dirigenti delle Istituzioni scolastiche statali di ogni ordine e grado della Provincia</w:t>
      </w:r>
    </w:p>
    <w:p w:rsidR="00A054CB" w:rsidRPr="00137A4A" w:rsidRDefault="00A054CB" w:rsidP="000F20FD">
      <w:pPr>
        <w:pStyle w:val="sottosigla"/>
        <w:rPr>
          <w:b/>
          <w:lang w:val="it-IT"/>
        </w:rPr>
      </w:pPr>
      <w:r w:rsidRPr="00137A4A">
        <w:rPr>
          <w:b/>
          <w:lang w:val="it-IT"/>
        </w:rPr>
        <w:t>Alle Organizzazioni Sindacali Provinciali della scuola</w:t>
      </w:r>
    </w:p>
    <w:p w:rsidR="00A054CB" w:rsidRPr="00137A4A" w:rsidRDefault="00A054CB" w:rsidP="000F20FD">
      <w:pPr>
        <w:pStyle w:val="sottosigla"/>
        <w:rPr>
          <w:b/>
          <w:lang w:val="it-IT"/>
        </w:rPr>
      </w:pPr>
      <w:r w:rsidRPr="00137A4A">
        <w:rPr>
          <w:b/>
          <w:lang w:val="it-IT"/>
        </w:rPr>
        <w:t>All’Ufficio Scolastico Regionale per la Lombardia – UFFICIO VI</w:t>
      </w:r>
      <w:r>
        <w:rPr>
          <w:b/>
          <w:lang w:val="it-IT"/>
        </w:rPr>
        <w:t>I</w:t>
      </w:r>
      <w:r w:rsidRPr="00137A4A">
        <w:rPr>
          <w:b/>
          <w:lang w:val="it-IT"/>
        </w:rPr>
        <w:t xml:space="preserve"> Personale della scuola</w:t>
      </w:r>
    </w:p>
    <w:sectPr w:rsidR="00A054CB" w:rsidRPr="00137A4A">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0D9" w:rsidRDefault="008310D9" w:rsidP="00AC1027">
      <w:pPr>
        <w:spacing w:after="0" w:line="240" w:lineRule="auto"/>
      </w:pPr>
      <w:r>
        <w:separator/>
      </w:r>
    </w:p>
  </w:endnote>
  <w:endnote w:type="continuationSeparator" w:id="0">
    <w:p w:rsidR="008310D9" w:rsidRDefault="008310D9" w:rsidP="00AC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119" w:rsidRDefault="00DC0119">
    <w:pPr>
      <w:pStyle w:val="Pidipagina"/>
    </w:pPr>
  </w:p>
  <w:p w:rsidR="00DC0119" w:rsidRPr="00DC0119" w:rsidRDefault="00DC0119" w:rsidP="00DC0119">
    <w:pPr>
      <w:tabs>
        <w:tab w:val="left" w:pos="-142"/>
      </w:tabs>
      <w:autoSpaceDE w:val="0"/>
      <w:autoSpaceDN w:val="0"/>
      <w:spacing w:after="0" w:line="240" w:lineRule="auto"/>
      <w:jc w:val="center"/>
      <w:rPr>
        <w:rFonts w:ascii="Tahoma" w:hAnsi="Tahoma" w:cs="Tahoma"/>
        <w:iCs/>
        <w:color w:val="808080"/>
        <w:sz w:val="18"/>
        <w:szCs w:val="18"/>
        <w:lang w:eastAsia="it-IT"/>
      </w:rPr>
    </w:pPr>
    <w:proofErr w:type="spellStart"/>
    <w:r w:rsidRPr="00DC0119">
      <w:rPr>
        <w:rFonts w:ascii="Tahoma" w:hAnsi="Tahoma" w:cs="Tahoma"/>
        <w:iCs/>
        <w:color w:val="808080"/>
        <w:sz w:val="18"/>
        <w:szCs w:val="18"/>
        <w:lang w:eastAsia="it-IT"/>
      </w:rPr>
      <w:t>Pec</w:t>
    </w:r>
    <w:proofErr w:type="spellEnd"/>
    <w:r w:rsidRPr="00DC0119">
      <w:rPr>
        <w:rFonts w:ascii="Tahoma" w:hAnsi="Tahoma" w:cs="Tahoma"/>
        <w:iCs/>
        <w:color w:val="808080"/>
        <w:sz w:val="18"/>
        <w:szCs w:val="18"/>
        <w:lang w:eastAsia="it-IT"/>
      </w:rPr>
      <w:t xml:space="preserve">: </w:t>
    </w:r>
    <w:hyperlink r:id="rId1" w:history="1">
      <w:r w:rsidR="00F65250" w:rsidRPr="00F65250">
        <w:rPr>
          <w:rStyle w:val="Collegamentoipertestuale"/>
          <w:rFonts w:ascii="Tahoma" w:hAnsi="Tahoma" w:cs="Tahoma"/>
          <w:iCs/>
          <w:sz w:val="18"/>
          <w:szCs w:val="18"/>
          <w:lang w:eastAsia="it-IT"/>
        </w:rPr>
        <w:t>uspbg@postacert.istruzione.it</w:t>
      </w:r>
    </w:hyperlink>
    <w:r w:rsidRPr="00DC0119">
      <w:rPr>
        <w:rFonts w:ascii="Tahoma" w:hAnsi="Tahoma" w:cs="Tahoma"/>
        <w:iCs/>
        <w:color w:val="808080"/>
        <w:sz w:val="18"/>
        <w:szCs w:val="18"/>
        <w:lang w:eastAsia="it-IT"/>
      </w:rPr>
      <w:t xml:space="preserve"> - </w:t>
    </w:r>
    <w:proofErr w:type="spellStart"/>
    <w:r w:rsidRPr="00DC0119">
      <w:rPr>
        <w:rFonts w:ascii="Tahoma" w:hAnsi="Tahoma" w:cs="Tahoma"/>
        <w:iCs/>
        <w:color w:val="808080"/>
        <w:sz w:val="18"/>
        <w:szCs w:val="18"/>
        <w:lang w:eastAsia="it-IT"/>
      </w:rPr>
      <w:t>e-mail:</w:t>
    </w:r>
    <w:hyperlink r:id="rId2" w:history="1">
      <w:r w:rsidR="00F65250" w:rsidRPr="00F65250">
        <w:rPr>
          <w:rStyle w:val="Collegamentoipertestuale"/>
          <w:rFonts w:ascii="Tahoma" w:hAnsi="Tahoma" w:cs="Tahoma"/>
          <w:iCs/>
          <w:sz w:val="18"/>
          <w:szCs w:val="18"/>
          <w:lang w:eastAsia="it-IT"/>
        </w:rPr>
        <w:t>usp.bg@</w:t>
      </w:r>
      <w:r w:rsidRPr="00F65250">
        <w:rPr>
          <w:rStyle w:val="Collegamentoipertestuale"/>
          <w:rFonts w:ascii="Tahoma" w:hAnsi="Tahoma" w:cs="Tahoma"/>
          <w:sz w:val="18"/>
          <w:szCs w:val="18"/>
          <w:lang w:eastAsia="it-IT"/>
        </w:rPr>
        <w:t>istruzione.it</w:t>
      </w:r>
      <w:proofErr w:type="spellEnd"/>
    </w:hyperlink>
    <w:r w:rsidRPr="00DC0119">
      <w:rPr>
        <w:rFonts w:ascii="Tahoma" w:hAnsi="Tahoma" w:cs="Tahoma"/>
        <w:iCs/>
        <w:color w:val="808080"/>
        <w:sz w:val="18"/>
        <w:szCs w:val="18"/>
        <w:lang w:eastAsia="it-IT"/>
      </w:rPr>
      <w:t xml:space="preserve"> - </w:t>
    </w:r>
  </w:p>
  <w:p w:rsidR="00DC0119" w:rsidRPr="00DC0119" w:rsidRDefault="00E16EAD" w:rsidP="00DC0119">
    <w:pPr>
      <w:autoSpaceDE w:val="0"/>
      <w:autoSpaceDN w:val="0"/>
      <w:spacing w:after="0" w:line="240" w:lineRule="auto"/>
      <w:jc w:val="center"/>
      <w:rPr>
        <w:rFonts w:ascii="Tahoma" w:hAnsi="Tahoma" w:cs="Tahoma"/>
        <w:iCs/>
        <w:color w:val="808080"/>
        <w:sz w:val="18"/>
        <w:szCs w:val="18"/>
        <w:lang w:eastAsia="it-IT"/>
      </w:rPr>
    </w:pPr>
    <w:r>
      <w:rPr>
        <w:rFonts w:ascii="Tahoma" w:eastAsia="Times New Roman" w:hAnsi="Tahoma" w:cs="Tahoma"/>
        <w:noProof/>
        <w:color w:val="808080"/>
        <w:sz w:val="18"/>
        <w:szCs w:val="18"/>
        <w:lang w:eastAsia="it-IT"/>
      </w:rPr>
      <w:drawing>
        <wp:anchor distT="0" distB="0" distL="114300" distR="114300" simplePos="0" relativeHeight="251657728" behindDoc="1" locked="0" layoutInCell="1" allowOverlap="1" wp14:anchorId="5A2CDD54" wp14:editId="0633BE4E">
          <wp:simplePos x="0" y="0"/>
          <wp:positionH relativeFrom="column">
            <wp:posOffset>0</wp:posOffset>
          </wp:positionH>
          <wp:positionV relativeFrom="paragraph">
            <wp:posOffset>26035</wp:posOffset>
          </wp:positionV>
          <wp:extent cx="6101080" cy="528955"/>
          <wp:effectExtent l="0" t="0" r="0" b="4445"/>
          <wp:wrapNone/>
          <wp:docPr id="4" name="Immagine 4" descr="logo Lombar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Lombar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01080" cy="528955"/>
                  </a:xfrm>
                  <a:prstGeom prst="rect">
                    <a:avLst/>
                  </a:prstGeom>
                  <a:noFill/>
                  <a:ln>
                    <a:noFill/>
                  </a:ln>
                </pic:spPr>
              </pic:pic>
            </a:graphicData>
          </a:graphic>
          <wp14:sizeRelH relativeFrom="page">
            <wp14:pctWidth>0</wp14:pctWidth>
          </wp14:sizeRelH>
          <wp14:sizeRelV relativeFrom="page">
            <wp14:pctHeight>0</wp14:pctHeight>
          </wp14:sizeRelV>
        </wp:anchor>
      </w:drawing>
    </w:r>
    <w:r w:rsidR="00DC0119" w:rsidRPr="00DC0119">
      <w:rPr>
        <w:rFonts w:ascii="Tahoma" w:hAnsi="Tahoma" w:cs="Tahoma"/>
        <w:iCs/>
        <w:color w:val="808080"/>
        <w:sz w:val="18"/>
        <w:szCs w:val="18"/>
        <w:lang w:eastAsia="it-IT"/>
      </w:rPr>
      <w:t xml:space="preserve">Codice Univoco per la Fatturazione Elettronica: HKPE39 </w:t>
    </w:r>
  </w:p>
  <w:p w:rsidR="00DC0119" w:rsidRPr="00DC0119" w:rsidRDefault="00F65250" w:rsidP="00DC0119">
    <w:pPr>
      <w:autoSpaceDE w:val="0"/>
      <w:autoSpaceDN w:val="0"/>
      <w:spacing w:after="0" w:line="240" w:lineRule="auto"/>
      <w:jc w:val="center"/>
      <w:rPr>
        <w:rFonts w:ascii="Tahoma" w:hAnsi="Tahoma" w:cs="Tahoma"/>
        <w:color w:val="7F7F7F"/>
        <w:sz w:val="18"/>
        <w:szCs w:val="18"/>
        <w:lang w:eastAsia="it-IT"/>
      </w:rPr>
    </w:pPr>
    <w:r>
      <w:rPr>
        <w:rFonts w:ascii="Tahoma" w:hAnsi="Tahoma" w:cs="Tahoma"/>
        <w:iCs/>
        <w:color w:val="7F7F7F"/>
        <w:sz w:val="18"/>
        <w:szCs w:val="18"/>
        <w:lang w:eastAsia="it-IT"/>
      </w:rPr>
      <w:t xml:space="preserve">Tel. 035 284 111 </w:t>
    </w:r>
    <w:r w:rsidR="00DC0119" w:rsidRPr="00DC0119">
      <w:rPr>
        <w:rFonts w:ascii="Tahoma" w:hAnsi="Tahoma" w:cs="Tahoma"/>
        <w:iCs/>
        <w:color w:val="7F7F7F"/>
        <w:sz w:val="18"/>
        <w:szCs w:val="18"/>
        <w:lang w:eastAsia="it-IT"/>
      </w:rPr>
      <w:t xml:space="preserve"> – C.F.:</w:t>
    </w:r>
    <w:r w:rsidR="00C33F28">
      <w:rPr>
        <w:rFonts w:ascii="Tahoma" w:hAnsi="Tahoma" w:cs="Tahoma"/>
        <w:iCs/>
        <w:color w:val="7F7F7F"/>
        <w:sz w:val="18"/>
        <w:szCs w:val="18"/>
        <w:lang w:eastAsia="it-IT"/>
      </w:rPr>
      <w:t>800</w:t>
    </w:r>
    <w:r w:rsidR="00DC0119" w:rsidRPr="00DC0119">
      <w:rPr>
        <w:rFonts w:ascii="Tahoma" w:hAnsi="Tahoma" w:cs="Tahoma"/>
        <w:iCs/>
        <w:color w:val="7F7F7F"/>
        <w:sz w:val="18"/>
        <w:szCs w:val="18"/>
        <w:lang w:eastAsia="it-IT"/>
      </w:rPr>
      <w:t>3</w:t>
    </w:r>
    <w:r w:rsidR="00C33F28">
      <w:rPr>
        <w:rFonts w:ascii="Tahoma" w:hAnsi="Tahoma" w:cs="Tahoma"/>
        <w:iCs/>
        <w:color w:val="7F7F7F"/>
        <w:sz w:val="18"/>
        <w:szCs w:val="18"/>
        <w:lang w:eastAsia="it-IT"/>
      </w:rPr>
      <w:t>1070164</w:t>
    </w:r>
  </w:p>
  <w:p w:rsidR="00DC0119" w:rsidRPr="00DC0119" w:rsidRDefault="00DC0119" w:rsidP="00DC0119">
    <w:pPr>
      <w:jc w:val="center"/>
      <w:rPr>
        <w:rFonts w:ascii="Tahoma" w:hAnsi="Tahoma" w:cs="Tahoma"/>
        <w:color w:val="7F7F7F"/>
        <w:sz w:val="18"/>
        <w:szCs w:val="18"/>
      </w:rPr>
    </w:pPr>
    <w:r w:rsidRPr="00DC0119">
      <w:rPr>
        <w:rFonts w:ascii="Tahoma" w:hAnsi="Tahoma" w:cs="Tahoma"/>
        <w:iCs/>
        <w:color w:val="7F7F7F"/>
        <w:sz w:val="18"/>
        <w:szCs w:val="18"/>
      </w:rPr>
      <w:t xml:space="preserve">Sito internet : </w:t>
    </w:r>
    <w:hyperlink r:id="rId4" w:history="1">
      <w:r w:rsidRPr="00F65250">
        <w:rPr>
          <w:rStyle w:val="Collegamentoipertestuale"/>
          <w:rFonts w:ascii="Tahoma" w:hAnsi="Tahoma" w:cs="Tahoma"/>
          <w:iCs/>
          <w:sz w:val="18"/>
          <w:szCs w:val="18"/>
        </w:rPr>
        <w:t>www.istruzione.lombardia.gov.it</w:t>
      </w:r>
      <w:r w:rsidR="00F65250" w:rsidRPr="00F65250">
        <w:rPr>
          <w:rStyle w:val="Collegamentoipertestuale"/>
          <w:rFonts w:ascii="Tahoma" w:hAnsi="Tahoma" w:cs="Tahoma"/>
          <w:iCs/>
          <w:sz w:val="18"/>
          <w:szCs w:val="18"/>
        </w:rPr>
        <w:t>/bergamo</w:t>
      </w:r>
    </w:hyperlink>
  </w:p>
  <w:p w:rsidR="008C27DB" w:rsidRDefault="008C27D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0D9" w:rsidRDefault="008310D9" w:rsidP="00AC1027">
      <w:pPr>
        <w:spacing w:after="0" w:line="240" w:lineRule="auto"/>
      </w:pPr>
      <w:r>
        <w:separator/>
      </w:r>
    </w:p>
  </w:footnote>
  <w:footnote w:type="continuationSeparator" w:id="0">
    <w:p w:rsidR="008310D9" w:rsidRDefault="008310D9" w:rsidP="00AC10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1B6" w:rsidRDefault="00E16EAD" w:rsidP="00AC1027">
    <w:pPr>
      <w:pStyle w:val="Default"/>
      <w:jc w:val="center"/>
      <w:rPr>
        <w:b/>
        <w:bCs/>
        <w:i/>
        <w:iCs/>
        <w:sz w:val="28"/>
        <w:szCs w:val="28"/>
      </w:rPr>
    </w:pPr>
    <w:r>
      <w:rPr>
        <w:noProof/>
        <w:sz w:val="13"/>
        <w:szCs w:val="13"/>
      </w:rPr>
      <w:drawing>
        <wp:inline distT="0" distB="0" distL="0" distR="0" wp14:anchorId="5DA215E6" wp14:editId="2E2EF2FF">
          <wp:extent cx="400050" cy="466725"/>
          <wp:effectExtent l="0" t="0" r="0" b="9525"/>
          <wp:docPr id="2" name="Immagine 2" descr="Repubblica itali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noFill/>
                  <a:ln>
                    <a:noFill/>
                  </a:ln>
                </pic:spPr>
              </pic:pic>
            </a:graphicData>
          </a:graphic>
        </wp:inline>
      </w:drawing>
    </w:r>
  </w:p>
  <w:p w:rsidR="00AC1027" w:rsidRPr="000D2058" w:rsidRDefault="00AC1027" w:rsidP="00AC1027">
    <w:pPr>
      <w:pStyle w:val="Default"/>
      <w:jc w:val="center"/>
      <w:rPr>
        <w:b/>
        <w:sz w:val="28"/>
        <w:szCs w:val="28"/>
      </w:rPr>
    </w:pPr>
    <w:r w:rsidRPr="000D2058">
      <w:rPr>
        <w:b/>
        <w:bCs/>
        <w:i/>
        <w:iCs/>
        <w:sz w:val="28"/>
        <w:szCs w:val="28"/>
      </w:rPr>
      <w:t>Ministero dell’ Istruzione, dell’Università e della Ricerca</w:t>
    </w:r>
  </w:p>
  <w:p w:rsidR="00AC1027" w:rsidRPr="000D2058" w:rsidRDefault="00AC1027" w:rsidP="00AC1027">
    <w:pPr>
      <w:pStyle w:val="Default"/>
      <w:jc w:val="center"/>
      <w:rPr>
        <w:b/>
        <w:sz w:val="28"/>
        <w:szCs w:val="28"/>
      </w:rPr>
    </w:pPr>
    <w:r w:rsidRPr="000D2058">
      <w:rPr>
        <w:b/>
        <w:bCs/>
        <w:i/>
        <w:iCs/>
        <w:sz w:val="28"/>
        <w:szCs w:val="28"/>
      </w:rPr>
      <w:t>Ufficio Scolastico Regionale per la Lombardia</w:t>
    </w:r>
  </w:p>
  <w:p w:rsidR="009624B0" w:rsidRPr="009624B0" w:rsidRDefault="00AC1027" w:rsidP="009624B0">
    <w:pPr>
      <w:pStyle w:val="Default"/>
      <w:jc w:val="center"/>
      <w:rPr>
        <w:b/>
        <w:bCs/>
        <w:i/>
        <w:iCs/>
        <w:sz w:val="23"/>
        <w:szCs w:val="23"/>
      </w:rPr>
    </w:pPr>
    <w:r w:rsidRPr="000D2058">
      <w:rPr>
        <w:b/>
        <w:bCs/>
        <w:i/>
        <w:iCs/>
        <w:sz w:val="23"/>
        <w:szCs w:val="23"/>
      </w:rPr>
      <w:t>Ufficio I</w:t>
    </w:r>
    <w:r w:rsidR="00F65250">
      <w:rPr>
        <w:b/>
        <w:bCs/>
        <w:i/>
        <w:iCs/>
        <w:sz w:val="23"/>
        <w:szCs w:val="23"/>
      </w:rPr>
      <w:t>II</w:t>
    </w:r>
    <w:r w:rsidRPr="000D2058">
      <w:rPr>
        <w:b/>
        <w:bCs/>
        <w:i/>
        <w:iCs/>
        <w:sz w:val="23"/>
        <w:szCs w:val="23"/>
      </w:rPr>
      <w:t xml:space="preserve"> – </w:t>
    </w:r>
    <w:r w:rsidR="00F65250">
      <w:rPr>
        <w:b/>
        <w:bCs/>
        <w:i/>
        <w:iCs/>
        <w:sz w:val="23"/>
        <w:szCs w:val="23"/>
      </w:rPr>
      <w:t>Ambito Territoriale di Bergamo</w:t>
    </w:r>
    <w:r w:rsidR="007774E3">
      <w:rPr>
        <w:b/>
        <w:bCs/>
        <w:i/>
        <w:iCs/>
        <w:sz w:val="23"/>
        <w:szCs w:val="23"/>
      </w:rPr>
      <w:br/>
      <w:t>Area C Servizi Istituzionali per le Scuole</w:t>
    </w:r>
  </w:p>
  <w:p w:rsidR="00AC1027" w:rsidRPr="000D2058" w:rsidRDefault="00AC1027" w:rsidP="00AC1027">
    <w:pPr>
      <w:pStyle w:val="Default"/>
      <w:jc w:val="center"/>
      <w:rPr>
        <w:rFonts w:ascii="Tahoma" w:hAnsi="Tahoma" w:cs="Tahoma"/>
        <w:b/>
        <w:i/>
        <w:iCs/>
        <w:sz w:val="20"/>
        <w:szCs w:val="20"/>
      </w:rPr>
    </w:pPr>
    <w:r w:rsidRPr="000D2058">
      <w:rPr>
        <w:rFonts w:ascii="Tahoma" w:hAnsi="Tahoma" w:cs="Tahoma"/>
        <w:b/>
        <w:i/>
        <w:iCs/>
        <w:sz w:val="20"/>
        <w:szCs w:val="20"/>
      </w:rPr>
      <w:t xml:space="preserve">Via </w:t>
    </w:r>
    <w:r w:rsidR="00F65250">
      <w:rPr>
        <w:rFonts w:ascii="Tahoma" w:hAnsi="Tahoma" w:cs="Tahoma"/>
        <w:b/>
        <w:i/>
        <w:iCs/>
        <w:sz w:val="20"/>
        <w:szCs w:val="20"/>
      </w:rPr>
      <w:t>Pradello, 12</w:t>
    </w:r>
    <w:r w:rsidRPr="000D2058">
      <w:rPr>
        <w:rFonts w:ascii="Tahoma" w:hAnsi="Tahoma" w:cs="Tahoma"/>
        <w:b/>
        <w:i/>
        <w:iCs/>
        <w:sz w:val="20"/>
        <w:szCs w:val="20"/>
      </w:rPr>
      <w:t xml:space="preserve"> – 2</w:t>
    </w:r>
    <w:r w:rsidR="00F65250">
      <w:rPr>
        <w:rFonts w:ascii="Tahoma" w:hAnsi="Tahoma" w:cs="Tahoma"/>
        <w:b/>
        <w:i/>
        <w:iCs/>
        <w:sz w:val="20"/>
        <w:szCs w:val="20"/>
      </w:rPr>
      <w:t>4121 Bergamo</w:t>
    </w:r>
    <w:r w:rsidRPr="000D2058">
      <w:rPr>
        <w:rFonts w:ascii="Tahoma" w:hAnsi="Tahoma" w:cs="Tahoma"/>
        <w:b/>
        <w:i/>
        <w:iCs/>
        <w:sz w:val="20"/>
        <w:szCs w:val="20"/>
      </w:rPr>
      <w:t xml:space="preserve">  - Codice </w:t>
    </w:r>
    <w:proofErr w:type="spellStart"/>
    <w:r w:rsidRPr="000D2058">
      <w:rPr>
        <w:rFonts w:ascii="Tahoma" w:hAnsi="Tahoma" w:cs="Tahoma"/>
        <w:b/>
        <w:i/>
        <w:iCs/>
        <w:sz w:val="20"/>
        <w:szCs w:val="20"/>
      </w:rPr>
      <w:t>Ipa</w:t>
    </w:r>
    <w:proofErr w:type="spellEnd"/>
    <w:r w:rsidRPr="000D2058">
      <w:rPr>
        <w:rFonts w:ascii="Tahoma" w:hAnsi="Tahoma" w:cs="Tahoma"/>
        <w:b/>
        <w:i/>
        <w:iCs/>
        <w:sz w:val="20"/>
        <w:szCs w:val="20"/>
      </w:rPr>
      <w:t xml:space="preserve">: </w:t>
    </w:r>
    <w:proofErr w:type="spellStart"/>
    <w:r w:rsidRPr="000D2058">
      <w:rPr>
        <w:rFonts w:ascii="Tahoma" w:hAnsi="Tahoma" w:cs="Tahoma"/>
        <w:b/>
        <w:i/>
        <w:iCs/>
        <w:sz w:val="20"/>
        <w:szCs w:val="20"/>
      </w:rPr>
      <w:t>m_pi</w:t>
    </w:r>
    <w:proofErr w:type="spellEnd"/>
    <w:r w:rsidRPr="000D2058">
      <w:rPr>
        <w:rFonts w:ascii="Tahoma" w:hAnsi="Tahoma" w:cs="Tahoma"/>
        <w:b/>
        <w:i/>
        <w:iCs/>
        <w:sz w:val="20"/>
        <w:szCs w:val="20"/>
      </w:rPr>
      <w:t xml:space="preserve"> </w:t>
    </w:r>
  </w:p>
  <w:p w:rsidR="00AC1027" w:rsidRDefault="00AC102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62350"/>
    <w:multiLevelType w:val="hybridMultilevel"/>
    <w:tmpl w:val="C6BA46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69B"/>
    <w:rsid w:val="0000005C"/>
    <w:rsid w:val="00000D53"/>
    <w:rsid w:val="00055CD7"/>
    <w:rsid w:val="00097E88"/>
    <w:rsid w:val="000F20FD"/>
    <w:rsid w:val="00271755"/>
    <w:rsid w:val="002F0E4E"/>
    <w:rsid w:val="002F22AA"/>
    <w:rsid w:val="003713F3"/>
    <w:rsid w:val="0037383C"/>
    <w:rsid w:val="003C4CF4"/>
    <w:rsid w:val="0040333F"/>
    <w:rsid w:val="00413B5B"/>
    <w:rsid w:val="004415CE"/>
    <w:rsid w:val="00595CE2"/>
    <w:rsid w:val="005A31C4"/>
    <w:rsid w:val="005E7F20"/>
    <w:rsid w:val="00654E04"/>
    <w:rsid w:val="00735773"/>
    <w:rsid w:val="007774E3"/>
    <w:rsid w:val="007E4909"/>
    <w:rsid w:val="00816DA1"/>
    <w:rsid w:val="008310D9"/>
    <w:rsid w:val="00851FE2"/>
    <w:rsid w:val="00881A17"/>
    <w:rsid w:val="008C27DB"/>
    <w:rsid w:val="008C6AC5"/>
    <w:rsid w:val="008F65D3"/>
    <w:rsid w:val="00922833"/>
    <w:rsid w:val="009624B0"/>
    <w:rsid w:val="00971DFF"/>
    <w:rsid w:val="0098685F"/>
    <w:rsid w:val="00A054CB"/>
    <w:rsid w:val="00A10CE1"/>
    <w:rsid w:val="00A77084"/>
    <w:rsid w:val="00A95300"/>
    <w:rsid w:val="00AC1027"/>
    <w:rsid w:val="00B37BAD"/>
    <w:rsid w:val="00BE39C6"/>
    <w:rsid w:val="00C220D8"/>
    <w:rsid w:val="00C33F28"/>
    <w:rsid w:val="00C73F96"/>
    <w:rsid w:val="00C80E23"/>
    <w:rsid w:val="00CC47F9"/>
    <w:rsid w:val="00D8288C"/>
    <w:rsid w:val="00D911B6"/>
    <w:rsid w:val="00DC0119"/>
    <w:rsid w:val="00DD01B0"/>
    <w:rsid w:val="00E16EAD"/>
    <w:rsid w:val="00E17070"/>
    <w:rsid w:val="00E50A61"/>
    <w:rsid w:val="00E65D2D"/>
    <w:rsid w:val="00E8698D"/>
    <w:rsid w:val="00EF18CA"/>
    <w:rsid w:val="00F11546"/>
    <w:rsid w:val="00F44AED"/>
    <w:rsid w:val="00F65250"/>
    <w:rsid w:val="00F6769B"/>
    <w:rsid w:val="00F87FF0"/>
    <w:rsid w:val="00FC17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link w:val="Titolo1Carattere"/>
    <w:uiPriority w:val="9"/>
    <w:qFormat/>
    <w:rsid w:val="00C80E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basedOn w:val="Normale"/>
    <w:rsid w:val="00AC1027"/>
    <w:pPr>
      <w:autoSpaceDE w:val="0"/>
      <w:autoSpaceDN w:val="0"/>
      <w:spacing w:after="0" w:line="240" w:lineRule="auto"/>
    </w:pPr>
    <w:rPr>
      <w:rFonts w:ascii="Times New Roman" w:hAnsi="Times New Roman"/>
      <w:color w:val="000000"/>
      <w:sz w:val="24"/>
      <w:szCs w:val="24"/>
      <w:lang w:eastAsia="it-IT"/>
    </w:rPr>
  </w:style>
  <w:style w:type="paragraph" w:styleId="Intestazione">
    <w:name w:val="header"/>
    <w:basedOn w:val="Normale"/>
    <w:link w:val="IntestazioneCarattere"/>
    <w:uiPriority w:val="99"/>
    <w:unhideWhenUsed/>
    <w:rsid w:val="00AC10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1027"/>
  </w:style>
  <w:style w:type="paragraph" w:styleId="Pidipagina">
    <w:name w:val="footer"/>
    <w:basedOn w:val="Normale"/>
    <w:link w:val="PidipaginaCarattere"/>
    <w:uiPriority w:val="99"/>
    <w:unhideWhenUsed/>
    <w:rsid w:val="00AC10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C1027"/>
  </w:style>
  <w:style w:type="paragraph" w:styleId="Testofumetto">
    <w:name w:val="Balloon Text"/>
    <w:basedOn w:val="Normale"/>
    <w:link w:val="TestofumettoCarattere"/>
    <w:uiPriority w:val="99"/>
    <w:semiHidden/>
    <w:unhideWhenUsed/>
    <w:rsid w:val="00DC0119"/>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DC0119"/>
    <w:rPr>
      <w:rFonts w:ascii="Tahoma" w:hAnsi="Tahoma" w:cs="Tahoma"/>
      <w:sz w:val="16"/>
      <w:szCs w:val="16"/>
      <w:lang w:eastAsia="en-US"/>
    </w:rPr>
  </w:style>
  <w:style w:type="character" w:styleId="Collegamentoipertestuale">
    <w:name w:val="Hyperlink"/>
    <w:uiPriority w:val="99"/>
    <w:unhideWhenUsed/>
    <w:rsid w:val="00F65250"/>
    <w:rPr>
      <w:color w:val="0000FF"/>
      <w:u w:val="single"/>
    </w:rPr>
  </w:style>
  <w:style w:type="paragraph" w:customStyle="1" w:styleId="intestaz1">
    <w:name w:val="intestaz1"/>
    <w:basedOn w:val="Normale"/>
    <w:rsid w:val="00E16EAD"/>
    <w:pPr>
      <w:spacing w:after="720" w:line="264" w:lineRule="auto"/>
      <w:jc w:val="center"/>
    </w:pPr>
    <w:rPr>
      <w:rFonts w:ascii="Verdana" w:eastAsia="Times New Roman" w:hAnsi="Verdana"/>
      <w:color w:val="000000"/>
      <w:spacing w:val="4"/>
      <w:sz w:val="18"/>
    </w:rPr>
  </w:style>
  <w:style w:type="paragraph" w:styleId="Titolo">
    <w:name w:val="Title"/>
    <w:basedOn w:val="Titolo1"/>
    <w:link w:val="TitoloCarattere"/>
    <w:qFormat/>
    <w:rsid w:val="00C80E23"/>
    <w:pPr>
      <w:keepLines w:val="0"/>
      <w:spacing w:before="600" w:after="480" w:line="288" w:lineRule="auto"/>
      <w:ind w:left="1134" w:hanging="1134"/>
    </w:pPr>
    <w:rPr>
      <w:rFonts w:ascii="Tahoma" w:eastAsia="Times New Roman" w:hAnsi="Tahoma" w:cs="Arial"/>
      <w:b w:val="0"/>
      <w:iCs/>
      <w:color w:val="000000"/>
      <w:spacing w:val="4"/>
      <w:sz w:val="22"/>
    </w:rPr>
  </w:style>
  <w:style w:type="character" w:customStyle="1" w:styleId="TitoloCarattere">
    <w:name w:val="Titolo Carattere"/>
    <w:basedOn w:val="Carpredefinitoparagrafo"/>
    <w:link w:val="Titolo"/>
    <w:rsid w:val="00C80E23"/>
    <w:rPr>
      <w:rFonts w:ascii="Tahoma" w:eastAsia="Times New Roman" w:hAnsi="Tahoma" w:cs="Arial"/>
      <w:bCs/>
      <w:iCs/>
      <w:color w:val="000000"/>
      <w:spacing w:val="4"/>
      <w:sz w:val="22"/>
      <w:szCs w:val="28"/>
      <w:lang w:eastAsia="en-US"/>
    </w:rPr>
  </w:style>
  <w:style w:type="paragraph" w:customStyle="1" w:styleId="DECRETA">
    <w:name w:val="DECRETA"/>
    <w:basedOn w:val="Normale"/>
    <w:rsid w:val="00C80E23"/>
    <w:pPr>
      <w:spacing w:before="360" w:after="0" w:line="288" w:lineRule="auto"/>
      <w:jc w:val="center"/>
    </w:pPr>
    <w:rPr>
      <w:rFonts w:ascii="Tahoma" w:eastAsia="Times New Roman" w:hAnsi="Tahoma"/>
      <w:b/>
      <w:color w:val="000000"/>
      <w:spacing w:val="24"/>
    </w:rPr>
  </w:style>
  <w:style w:type="paragraph" w:customStyle="1" w:styleId="Considerato">
    <w:name w:val="Considerato"/>
    <w:basedOn w:val="Normale"/>
    <w:link w:val="ConsideratoCarattere"/>
    <w:rsid w:val="00C80E23"/>
    <w:pPr>
      <w:spacing w:before="180" w:after="0" w:line="288" w:lineRule="auto"/>
      <w:ind w:left="1985" w:hanging="1985"/>
    </w:pPr>
    <w:rPr>
      <w:rFonts w:ascii="Tahoma" w:eastAsia="Times New Roman" w:hAnsi="Tahoma"/>
      <w:color w:val="000000"/>
      <w:spacing w:val="4"/>
    </w:rPr>
  </w:style>
  <w:style w:type="character" w:customStyle="1" w:styleId="ConsideratoCarattere">
    <w:name w:val="Considerato Carattere"/>
    <w:link w:val="Considerato"/>
    <w:rsid w:val="00C80E23"/>
    <w:rPr>
      <w:rFonts w:ascii="Tahoma" w:eastAsia="Times New Roman" w:hAnsi="Tahoma"/>
      <w:color w:val="000000"/>
      <w:spacing w:val="4"/>
      <w:sz w:val="22"/>
      <w:szCs w:val="22"/>
      <w:lang w:eastAsia="en-US"/>
    </w:rPr>
  </w:style>
  <w:style w:type="character" w:customStyle="1" w:styleId="Titolo1Carattere">
    <w:name w:val="Titolo 1 Carattere"/>
    <w:basedOn w:val="Carpredefinitoparagrafo"/>
    <w:link w:val="Titolo1"/>
    <w:uiPriority w:val="9"/>
    <w:rsid w:val="00C80E23"/>
    <w:rPr>
      <w:rFonts w:asciiTheme="majorHAnsi" w:eastAsiaTheme="majorEastAsia" w:hAnsiTheme="majorHAnsi" w:cstheme="majorBidi"/>
      <w:b/>
      <w:bCs/>
      <w:color w:val="365F91" w:themeColor="accent1" w:themeShade="BF"/>
      <w:sz w:val="28"/>
      <w:szCs w:val="28"/>
      <w:lang w:eastAsia="en-US"/>
    </w:rPr>
  </w:style>
  <w:style w:type="paragraph" w:styleId="Firma">
    <w:name w:val="Signature"/>
    <w:basedOn w:val="Normale"/>
    <w:link w:val="FirmaCarattere"/>
    <w:rsid w:val="00C80E23"/>
    <w:pPr>
      <w:spacing w:before="600" w:after="480" w:line="288" w:lineRule="auto"/>
      <w:ind w:left="5103"/>
    </w:pPr>
    <w:rPr>
      <w:rFonts w:ascii="Tahoma" w:eastAsia="Times New Roman" w:hAnsi="Tahoma"/>
      <w:color w:val="000000"/>
      <w:spacing w:val="4"/>
    </w:rPr>
  </w:style>
  <w:style w:type="character" w:customStyle="1" w:styleId="FirmaCarattere">
    <w:name w:val="Firma Carattere"/>
    <w:basedOn w:val="Carpredefinitoparagrafo"/>
    <w:link w:val="Firma"/>
    <w:rsid w:val="00C80E23"/>
    <w:rPr>
      <w:rFonts w:ascii="Tahoma" w:eastAsia="Times New Roman" w:hAnsi="Tahoma"/>
      <w:color w:val="000000"/>
      <w:spacing w:val="4"/>
      <w:sz w:val="22"/>
      <w:szCs w:val="22"/>
      <w:lang w:eastAsia="en-US"/>
    </w:rPr>
  </w:style>
  <w:style w:type="paragraph" w:customStyle="1" w:styleId="sottosigla">
    <w:name w:val="sottosigla"/>
    <w:basedOn w:val="Normale"/>
    <w:rsid w:val="00C80E23"/>
    <w:pPr>
      <w:spacing w:before="60" w:after="120" w:line="264" w:lineRule="auto"/>
    </w:pPr>
    <w:rPr>
      <w:rFonts w:ascii="Tahoma" w:eastAsia="Times New Roman" w:hAnsi="Tahoma"/>
      <w:color w:val="505050"/>
      <w:spacing w:val="4"/>
      <w:sz w:val="16"/>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link w:val="Titolo1Carattere"/>
    <w:uiPriority w:val="9"/>
    <w:qFormat/>
    <w:rsid w:val="00C80E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basedOn w:val="Normale"/>
    <w:rsid w:val="00AC1027"/>
    <w:pPr>
      <w:autoSpaceDE w:val="0"/>
      <w:autoSpaceDN w:val="0"/>
      <w:spacing w:after="0" w:line="240" w:lineRule="auto"/>
    </w:pPr>
    <w:rPr>
      <w:rFonts w:ascii="Times New Roman" w:hAnsi="Times New Roman"/>
      <w:color w:val="000000"/>
      <w:sz w:val="24"/>
      <w:szCs w:val="24"/>
      <w:lang w:eastAsia="it-IT"/>
    </w:rPr>
  </w:style>
  <w:style w:type="paragraph" w:styleId="Intestazione">
    <w:name w:val="header"/>
    <w:basedOn w:val="Normale"/>
    <w:link w:val="IntestazioneCarattere"/>
    <w:uiPriority w:val="99"/>
    <w:unhideWhenUsed/>
    <w:rsid w:val="00AC10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1027"/>
  </w:style>
  <w:style w:type="paragraph" w:styleId="Pidipagina">
    <w:name w:val="footer"/>
    <w:basedOn w:val="Normale"/>
    <w:link w:val="PidipaginaCarattere"/>
    <w:uiPriority w:val="99"/>
    <w:unhideWhenUsed/>
    <w:rsid w:val="00AC10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C1027"/>
  </w:style>
  <w:style w:type="paragraph" w:styleId="Testofumetto">
    <w:name w:val="Balloon Text"/>
    <w:basedOn w:val="Normale"/>
    <w:link w:val="TestofumettoCarattere"/>
    <w:uiPriority w:val="99"/>
    <w:semiHidden/>
    <w:unhideWhenUsed/>
    <w:rsid w:val="00DC0119"/>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DC0119"/>
    <w:rPr>
      <w:rFonts w:ascii="Tahoma" w:hAnsi="Tahoma" w:cs="Tahoma"/>
      <w:sz w:val="16"/>
      <w:szCs w:val="16"/>
      <w:lang w:eastAsia="en-US"/>
    </w:rPr>
  </w:style>
  <w:style w:type="character" w:styleId="Collegamentoipertestuale">
    <w:name w:val="Hyperlink"/>
    <w:uiPriority w:val="99"/>
    <w:unhideWhenUsed/>
    <w:rsid w:val="00F65250"/>
    <w:rPr>
      <w:color w:val="0000FF"/>
      <w:u w:val="single"/>
    </w:rPr>
  </w:style>
  <w:style w:type="paragraph" w:customStyle="1" w:styleId="intestaz1">
    <w:name w:val="intestaz1"/>
    <w:basedOn w:val="Normale"/>
    <w:rsid w:val="00E16EAD"/>
    <w:pPr>
      <w:spacing w:after="720" w:line="264" w:lineRule="auto"/>
      <w:jc w:val="center"/>
    </w:pPr>
    <w:rPr>
      <w:rFonts w:ascii="Verdana" w:eastAsia="Times New Roman" w:hAnsi="Verdana"/>
      <w:color w:val="000000"/>
      <w:spacing w:val="4"/>
      <w:sz w:val="18"/>
    </w:rPr>
  </w:style>
  <w:style w:type="paragraph" w:styleId="Titolo">
    <w:name w:val="Title"/>
    <w:basedOn w:val="Titolo1"/>
    <w:link w:val="TitoloCarattere"/>
    <w:qFormat/>
    <w:rsid w:val="00C80E23"/>
    <w:pPr>
      <w:keepLines w:val="0"/>
      <w:spacing w:before="600" w:after="480" w:line="288" w:lineRule="auto"/>
      <w:ind w:left="1134" w:hanging="1134"/>
    </w:pPr>
    <w:rPr>
      <w:rFonts w:ascii="Tahoma" w:eastAsia="Times New Roman" w:hAnsi="Tahoma" w:cs="Arial"/>
      <w:b w:val="0"/>
      <w:iCs/>
      <w:color w:val="000000"/>
      <w:spacing w:val="4"/>
      <w:sz w:val="22"/>
    </w:rPr>
  </w:style>
  <w:style w:type="character" w:customStyle="1" w:styleId="TitoloCarattere">
    <w:name w:val="Titolo Carattere"/>
    <w:basedOn w:val="Carpredefinitoparagrafo"/>
    <w:link w:val="Titolo"/>
    <w:rsid w:val="00C80E23"/>
    <w:rPr>
      <w:rFonts w:ascii="Tahoma" w:eastAsia="Times New Roman" w:hAnsi="Tahoma" w:cs="Arial"/>
      <w:bCs/>
      <w:iCs/>
      <w:color w:val="000000"/>
      <w:spacing w:val="4"/>
      <w:sz w:val="22"/>
      <w:szCs w:val="28"/>
      <w:lang w:eastAsia="en-US"/>
    </w:rPr>
  </w:style>
  <w:style w:type="paragraph" w:customStyle="1" w:styleId="DECRETA">
    <w:name w:val="DECRETA"/>
    <w:basedOn w:val="Normale"/>
    <w:rsid w:val="00C80E23"/>
    <w:pPr>
      <w:spacing w:before="360" w:after="0" w:line="288" w:lineRule="auto"/>
      <w:jc w:val="center"/>
    </w:pPr>
    <w:rPr>
      <w:rFonts w:ascii="Tahoma" w:eastAsia="Times New Roman" w:hAnsi="Tahoma"/>
      <w:b/>
      <w:color w:val="000000"/>
      <w:spacing w:val="24"/>
    </w:rPr>
  </w:style>
  <w:style w:type="paragraph" w:customStyle="1" w:styleId="Considerato">
    <w:name w:val="Considerato"/>
    <w:basedOn w:val="Normale"/>
    <w:link w:val="ConsideratoCarattere"/>
    <w:rsid w:val="00C80E23"/>
    <w:pPr>
      <w:spacing w:before="180" w:after="0" w:line="288" w:lineRule="auto"/>
      <w:ind w:left="1985" w:hanging="1985"/>
    </w:pPr>
    <w:rPr>
      <w:rFonts w:ascii="Tahoma" w:eastAsia="Times New Roman" w:hAnsi="Tahoma"/>
      <w:color w:val="000000"/>
      <w:spacing w:val="4"/>
    </w:rPr>
  </w:style>
  <w:style w:type="character" w:customStyle="1" w:styleId="ConsideratoCarattere">
    <w:name w:val="Considerato Carattere"/>
    <w:link w:val="Considerato"/>
    <w:rsid w:val="00C80E23"/>
    <w:rPr>
      <w:rFonts w:ascii="Tahoma" w:eastAsia="Times New Roman" w:hAnsi="Tahoma"/>
      <w:color w:val="000000"/>
      <w:spacing w:val="4"/>
      <w:sz w:val="22"/>
      <w:szCs w:val="22"/>
      <w:lang w:eastAsia="en-US"/>
    </w:rPr>
  </w:style>
  <w:style w:type="character" w:customStyle="1" w:styleId="Titolo1Carattere">
    <w:name w:val="Titolo 1 Carattere"/>
    <w:basedOn w:val="Carpredefinitoparagrafo"/>
    <w:link w:val="Titolo1"/>
    <w:uiPriority w:val="9"/>
    <w:rsid w:val="00C80E23"/>
    <w:rPr>
      <w:rFonts w:asciiTheme="majorHAnsi" w:eastAsiaTheme="majorEastAsia" w:hAnsiTheme="majorHAnsi" w:cstheme="majorBidi"/>
      <w:b/>
      <w:bCs/>
      <w:color w:val="365F91" w:themeColor="accent1" w:themeShade="BF"/>
      <w:sz w:val="28"/>
      <w:szCs w:val="28"/>
      <w:lang w:eastAsia="en-US"/>
    </w:rPr>
  </w:style>
  <w:style w:type="paragraph" w:styleId="Firma">
    <w:name w:val="Signature"/>
    <w:basedOn w:val="Normale"/>
    <w:link w:val="FirmaCarattere"/>
    <w:rsid w:val="00C80E23"/>
    <w:pPr>
      <w:spacing w:before="600" w:after="480" w:line="288" w:lineRule="auto"/>
      <w:ind w:left="5103"/>
    </w:pPr>
    <w:rPr>
      <w:rFonts w:ascii="Tahoma" w:eastAsia="Times New Roman" w:hAnsi="Tahoma"/>
      <w:color w:val="000000"/>
      <w:spacing w:val="4"/>
    </w:rPr>
  </w:style>
  <w:style w:type="character" w:customStyle="1" w:styleId="FirmaCarattere">
    <w:name w:val="Firma Carattere"/>
    <w:basedOn w:val="Carpredefinitoparagrafo"/>
    <w:link w:val="Firma"/>
    <w:rsid w:val="00C80E23"/>
    <w:rPr>
      <w:rFonts w:ascii="Tahoma" w:eastAsia="Times New Roman" w:hAnsi="Tahoma"/>
      <w:color w:val="000000"/>
      <w:spacing w:val="4"/>
      <w:sz w:val="22"/>
      <w:szCs w:val="22"/>
      <w:lang w:eastAsia="en-US"/>
    </w:rPr>
  </w:style>
  <w:style w:type="paragraph" w:customStyle="1" w:styleId="sottosigla">
    <w:name w:val="sottosigla"/>
    <w:basedOn w:val="Normale"/>
    <w:rsid w:val="00C80E23"/>
    <w:pPr>
      <w:spacing w:before="60" w:after="120" w:line="264" w:lineRule="auto"/>
    </w:pPr>
    <w:rPr>
      <w:rFonts w:ascii="Tahoma" w:eastAsia="Times New Roman" w:hAnsi="Tahoma"/>
      <w:color w:val="505050"/>
      <w:spacing w:val="4"/>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8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file:///D:\Users\mi01618\AppData\Local\Microsoft\Windows\Temporary%20Internet%20Files\AppData\Local\Microsoft\Windows\Temporary%20Internet%20Files\Content.Outlook\2XL23A3M\usp.bg@istruzione.it" TargetMode="External"/><Relationship Id="rId1" Type="http://schemas.openxmlformats.org/officeDocument/2006/relationships/hyperlink" Target="file:///D:\Users\mi01618\AppData\Local\Microsoft\Windows\Temporary%20Internet%20Files\AppData\Local\Microsoft\Windows\Temporary%20Internet%20Files\Content.Outlook\2XL23A3M\uspbg@postacert.istruzione.it" TargetMode="External"/><Relationship Id="rId4" Type="http://schemas.openxmlformats.org/officeDocument/2006/relationships/hyperlink" Target="http://www.istruzione.lombardia.gov.it/bergam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488</Words>
  <Characters>2786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3268</CharactersWithSpaces>
  <SharedDoc>false</SharedDoc>
  <HLinks>
    <vt:vector size="18" baseType="variant">
      <vt:variant>
        <vt:i4>7929980</vt:i4>
      </vt:variant>
      <vt:variant>
        <vt:i4>6</vt:i4>
      </vt:variant>
      <vt:variant>
        <vt:i4>0</vt:i4>
      </vt:variant>
      <vt:variant>
        <vt:i4>5</vt:i4>
      </vt:variant>
      <vt:variant>
        <vt:lpwstr>http://www.istruzione.lombardia.gov.it/bergamo</vt:lpwstr>
      </vt:variant>
      <vt:variant>
        <vt:lpwstr/>
      </vt:variant>
      <vt:variant>
        <vt:i4>1376318</vt:i4>
      </vt:variant>
      <vt:variant>
        <vt:i4>3</vt:i4>
      </vt:variant>
      <vt:variant>
        <vt:i4>0</vt:i4>
      </vt:variant>
      <vt:variant>
        <vt:i4>5</vt:i4>
      </vt:variant>
      <vt:variant>
        <vt:lpwstr>../../AppData/Local/Microsoft/Windows/Temporary Internet Files/Content.Outlook/2XL23A3M/usp.bg@istruzione.it</vt:lpwstr>
      </vt:variant>
      <vt:variant>
        <vt:lpwstr/>
      </vt:variant>
      <vt:variant>
        <vt:i4>7798865</vt:i4>
      </vt:variant>
      <vt:variant>
        <vt:i4>0</vt:i4>
      </vt:variant>
      <vt:variant>
        <vt:i4>0</vt:i4>
      </vt:variant>
      <vt:variant>
        <vt:i4>5</vt:i4>
      </vt:variant>
      <vt:variant>
        <vt:lpwstr>../../AppData/Local/Microsoft/Windows/Temporary Internet Files/Content.Outlook/2XL23A3M/uspbg@postacert.istruzione.it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cp:lastPrinted>2016-02-09T09:38:00Z</cp:lastPrinted>
  <dcterms:created xsi:type="dcterms:W3CDTF">2015-06-12T08:21:00Z</dcterms:created>
  <dcterms:modified xsi:type="dcterms:W3CDTF">2016-02-09T09:40:00Z</dcterms:modified>
</cp:coreProperties>
</file>